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7-24#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Interimslösung - Austausch zweier RLT-Geräte - MSR-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nterimslösung - Austausch zweier RLT-Geräte - MSR-Techni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